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00" w:type="pct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23"/>
        <w:gridCol w:w="9332"/>
      </w:tblGrid>
      <w:tr>
        <w:trPr/>
        <w:tc>
          <w:tcPr>
            <w:tcW w:w="23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</w:r>
          </w:p>
        </w:tc>
        <w:tc>
          <w:tcPr>
            <w:tcW w:w="9332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rPr>
                <w:color w:val="333333"/>
              </w:rPr>
            </w:pPr>
            <w:r>
              <w:rPr>
                <w:color w:val="333333"/>
              </w:rPr>
            </w:r>
          </w:p>
        </w:tc>
      </w:tr>
      <w:tr>
        <w:trPr/>
        <w:tc>
          <w:tcPr>
            <w:tcW w:w="23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rPr>
                <w:color w:val="800080"/>
                <w:sz w:val="20"/>
                <w:szCs w:val="20"/>
              </w:rPr>
            </w:pPr>
            <w:r>
              <w:rPr>
                <w:color w:val="800080"/>
                <w:sz w:val="20"/>
                <w:szCs w:val="20"/>
              </w:rPr>
            </w:r>
          </w:p>
        </w:tc>
        <w:tc>
          <w:tcPr>
            <w:tcW w:w="9332" w:type="dxa"/>
            <w:tcBorders/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Verdana" w:hAnsi="Verdana" w:cs="Verdana"/>
                <w:bCs/>
                <w:color w:val="FF0000"/>
                <w:kern w:val="2"/>
                <w:sz w:val="32"/>
                <w:szCs w:val="32"/>
              </w:rPr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1"/>
        <w:rPr>
          <w:rFonts w:ascii="Arial" w:hAnsi="Arial" w:cs="Arial Black"/>
          <w:b/>
          <w:b/>
          <w:bCs/>
          <w:i/>
          <w:i/>
          <w:iCs/>
          <w:color w:val="auto"/>
          <w:sz w:val="28"/>
          <w:szCs w:val="28"/>
        </w:rPr>
      </w:pPr>
      <w:r>
        <w:rPr>
          <w:rFonts w:cs="Arial Black" w:ascii="Arial" w:hAnsi="Arial"/>
          <w:b/>
          <w:bCs/>
          <w:i/>
          <w:iCs/>
          <w:color w:val="auto"/>
          <w:sz w:val="28"/>
          <w:szCs w:val="28"/>
        </w:rPr>
        <w:t>Выполняем  домашнее задание по немецкому языку на «5»</w:t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Arial" w:hAnsi="Arial" w:cs="Arial Black"/>
          <w:b/>
          <w:b/>
          <w:bCs/>
          <w:i/>
          <w:i/>
          <w:iCs/>
          <w:color w:val="auto"/>
          <w:sz w:val="28"/>
          <w:szCs w:val="28"/>
        </w:rPr>
      </w:pPr>
      <w:r>
        <w:rPr>
          <w:rFonts w:cs="Arial Black" w:ascii="Arial" w:hAnsi="Arial"/>
          <w:b/>
          <w:bCs/>
          <w:i/>
          <w:iCs/>
          <w:color w:val="auto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Arial" w:hAnsi="Arial" w:cs="Arial Black"/>
          <w:b/>
          <w:b/>
          <w:bCs/>
          <w:i/>
          <w:i/>
          <w:iCs/>
          <w:color w:val="auto"/>
          <w:sz w:val="28"/>
          <w:szCs w:val="28"/>
        </w:rPr>
      </w:pPr>
      <w:r>
        <w:rPr>
          <w:rFonts w:cs="Arial Black" w:ascii="Arial" w:hAnsi="Arial"/>
          <w:b/>
          <w:bCs/>
          <w:i/>
          <w:iCs/>
          <w:color w:val="auto"/>
          <w:sz w:val="28"/>
          <w:szCs w:val="28"/>
        </w:rPr>
      </w:r>
    </w:p>
    <w:p>
      <w:pPr>
        <w:pStyle w:val="Normal"/>
        <w:numPr>
          <w:ilvl w:val="0"/>
          <w:numId w:val="0"/>
        </w:numPr>
        <w:outlineLvl w:val="1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1. Раздели все домашнее задание на части.</w:t>
      </w:r>
    </w:p>
    <w:p>
      <w:pPr>
        <w:pStyle w:val="Normal"/>
        <w:numPr>
          <w:ilvl w:val="0"/>
          <w:numId w:val="0"/>
        </w:numPr>
        <w:outlineLvl w:val="1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2. Разберись с устным материалом (выучи новые слова и правила, прочитай текст)</w:t>
      </w:r>
    </w:p>
    <w:p>
      <w:pPr>
        <w:pStyle w:val="Normal"/>
        <w:numPr>
          <w:ilvl w:val="0"/>
          <w:numId w:val="0"/>
        </w:numPr>
        <w:outlineLvl w:val="1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3. Выполни письменные упражнения.</w:t>
      </w:r>
    </w:p>
    <w:p>
      <w:pPr>
        <w:pStyle w:val="Normal"/>
        <w:numPr>
          <w:ilvl w:val="0"/>
          <w:numId w:val="0"/>
        </w:numPr>
        <w:outlineLvl w:val="1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>При подготовке домашнего задания пользуйся словарем!!!</w:t>
      </w:r>
    </w:p>
    <w:p>
      <w:pPr>
        <w:pStyle w:val="Normal"/>
        <w:numPr>
          <w:ilvl w:val="0"/>
          <w:numId w:val="0"/>
        </w:numPr>
        <w:outlineLvl w:val="1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</w:r>
    </w:p>
    <w:p>
      <w:pPr>
        <w:pStyle w:val="Normal"/>
        <w:numPr>
          <w:ilvl w:val="0"/>
          <w:numId w:val="0"/>
        </w:numPr>
        <w:outlineLvl w:val="1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При переводе текста:</w:t>
      </w:r>
    </w:p>
    <w:p>
      <w:pPr>
        <w:pStyle w:val="Normal"/>
        <w:numPr>
          <w:ilvl w:val="0"/>
          <w:numId w:val="0"/>
        </w:numPr>
        <w:outlineLvl w:val="1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1. Внимательно прочитай весь текст, отмечая новые слова.</w:t>
      </w:r>
    </w:p>
    <w:p>
      <w:pPr>
        <w:pStyle w:val="Normal"/>
        <w:numPr>
          <w:ilvl w:val="0"/>
          <w:numId w:val="0"/>
        </w:numPr>
        <w:outlineLvl w:val="1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2. Найди значение новых слов в словаре.</w:t>
      </w:r>
    </w:p>
    <w:p>
      <w:pPr>
        <w:pStyle w:val="Normal"/>
        <w:numPr>
          <w:ilvl w:val="0"/>
          <w:numId w:val="0"/>
        </w:numPr>
        <w:outlineLvl w:val="1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3. Запиши список основных слов и предложений на русском языке так, чтобы они передавали смысл и основное содержание текста.</w:t>
      </w:r>
    </w:p>
    <w:p>
      <w:pPr>
        <w:pStyle w:val="Normal"/>
        <w:numPr>
          <w:ilvl w:val="0"/>
          <w:numId w:val="0"/>
        </w:numPr>
        <w:outlineLvl w:val="1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</w:r>
    </w:p>
    <w:p>
      <w:pPr>
        <w:pStyle w:val="Normal"/>
        <w:numPr>
          <w:ilvl w:val="0"/>
          <w:numId w:val="0"/>
        </w:numPr>
        <w:outlineLvl w:val="1"/>
        <w:rPr>
          <w:sz w:val="28"/>
          <w:szCs w:val="28"/>
        </w:rPr>
      </w:pPr>
      <w:r>
        <w:rPr>
          <w:color w:val="auto"/>
        </w:rPr>
      </w:r>
    </w:p>
    <w:p>
      <w:pPr>
        <w:pStyle w:val="Normal"/>
        <w:rPr>
          <w:rFonts w:ascii="Arial" w:hAnsi="Arial" w:cs="Arial"/>
          <w:color w:val="800000"/>
        </w:rPr>
      </w:pPr>
      <w:r>
        <w:rPr>
          <w:rFonts w:cs="Arial" w:ascii="Arial" w:hAnsi="Arial"/>
          <w:color w:val="800000"/>
        </w:rPr>
      </w:r>
    </w:p>
    <w:p>
      <w:pPr>
        <w:pStyle w:val="Normal"/>
        <w:rPr>
          <w:rFonts w:ascii="Arial" w:hAnsi="Arial" w:cs="Arial"/>
          <w:color w:val="800080"/>
        </w:rPr>
      </w:pPr>
      <w:r>
        <w:rPr>
          <w:rFonts w:cs="Arial" w:ascii="Arial" w:hAnsi="Arial"/>
          <w:color w:val="800080"/>
        </w:rPr>
      </w:r>
    </w:p>
    <w:p>
      <w:pPr>
        <w:pStyle w:val="Normal"/>
        <w:rPr>
          <w:rFonts w:ascii="Arial" w:hAnsi="Arial" w:cs="Arial"/>
          <w:color w:val="FF0000"/>
          <w:sz w:val="52"/>
          <w:szCs w:val="52"/>
          <w:lang w:val="en-US"/>
        </w:rPr>
      </w:pPr>
      <w:r>
        <w:rPr>
          <w:rFonts w:cs="Arial" w:ascii="Arial" w:hAnsi="Arial"/>
          <w:color w:val="FF0000"/>
          <w:sz w:val="52"/>
          <w:szCs w:val="52"/>
          <w:lang w:val="en-US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Verdana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cc"/>
    <w:family w:val="swiss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1">
    <w:name w:val="Heading 1"/>
    <w:basedOn w:val="Normal"/>
    <w:next w:val="Style15"/>
    <w:qFormat/>
    <w:pPr>
      <w:numPr>
        <w:ilvl w:val="0"/>
        <w:numId w:val="1"/>
      </w:numPr>
      <w:outlineLvl w:val="0"/>
    </w:pPr>
    <w:rPr>
      <w:rFonts w:ascii="Verdana" w:hAnsi="Verdana" w:cs="Verdana"/>
      <w:b/>
      <w:bCs/>
      <w:color w:val="333333"/>
      <w:kern w:val="2"/>
      <w:sz w:val="22"/>
      <w:szCs w:val="22"/>
    </w:rPr>
  </w:style>
  <w:style w:type="paragraph" w:styleId="2">
    <w:name w:val="Heading 2"/>
    <w:basedOn w:val="Normal"/>
    <w:next w:val="Style15"/>
    <w:qFormat/>
    <w:pPr>
      <w:numPr>
        <w:ilvl w:val="1"/>
        <w:numId w:val="1"/>
      </w:numPr>
      <w:outlineLvl w:val="1"/>
    </w:pPr>
    <w:rPr>
      <w:rFonts w:ascii="Verdana" w:hAnsi="Verdana" w:cs="Verdana"/>
      <w:b/>
      <w:bCs/>
      <w:color w:val="333333"/>
      <w:sz w:val="22"/>
      <w:szCs w:val="22"/>
    </w:rPr>
  </w:style>
  <w:style w:type="character" w:styleId="WW8Num1z0">
    <w:name w:val="WW8Num1z0"/>
    <w:qFormat/>
    <w:rPr>
      <w:rFonts w:ascii="Symbol" w:hAnsi="Symbol" w:cs="Symbol"/>
      <w:color w:val="FF660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Style12">
    <w:name w:val="Основной шрифт абзаца"/>
    <w:qFormat/>
    <w:rPr/>
  </w:style>
  <w:style w:type="character" w:styleId="Mwheadline">
    <w:name w:val="mw-headline"/>
    <w:basedOn w:val="Style12"/>
    <w:qFormat/>
    <w:rPr/>
  </w:style>
  <w:style w:type="character" w:styleId="Style13">
    <w:name w:val="Интернет-ссылка"/>
    <w:basedOn w:val="Style12"/>
    <w:rPr>
      <w:color w:val="00000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Head1">
    <w:name w:val="head1"/>
    <w:basedOn w:val="Normal"/>
    <w:qFormat/>
    <w:pPr>
      <w:spacing w:before="280" w:after="280"/>
    </w:pPr>
    <w:rPr>
      <w:color w:val="333333"/>
    </w:rPr>
  </w:style>
  <w:style w:type="paragraph" w:styleId="Style19">
    <w:name w:val="Обычный (веб)"/>
    <w:basedOn w:val="Normal"/>
    <w:qFormat/>
    <w:pPr>
      <w:spacing w:before="280" w:after="280"/>
    </w:pPr>
    <w:rPr>
      <w:color w:val="333333"/>
    </w:rPr>
  </w:style>
  <w:style w:type="paragraph" w:styleId="Basetext">
    <w:name w:val="basetext"/>
    <w:basedOn w:val="Normal"/>
    <w:qFormat/>
    <w:pPr>
      <w:spacing w:before="280" w:after="280"/>
    </w:pPr>
    <w:rPr>
      <w:color w:val="333333"/>
    </w:rPr>
  </w:style>
  <w:style w:type="paragraph" w:styleId="Pagenav">
    <w:name w:val="page_nav"/>
    <w:basedOn w:val="Normal"/>
    <w:qFormat/>
    <w:pPr>
      <w:spacing w:before="280" w:after="280"/>
    </w:pPr>
    <w:rPr>
      <w:color w:val="000000"/>
    </w:rPr>
  </w:style>
  <w:style w:type="paragraph" w:styleId="Style2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LibreOffice/6.0.6.2$Linux_X86_64 LibreOffice_project/00m0$Build-2</Application>
  <Pages>1</Pages>
  <Words>74</Words>
  <Characters>431</Characters>
  <CharactersWithSpaces>498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2012-12-06T14:15:00Z</dcterms:created>
  <dc:creator>Виктория</dc:creator>
  <dc:description/>
  <cp:keywords/>
  <dc:language>ru-RU</dc:language>
  <cp:lastModifiedBy/>
  <cp:lastPrinted>2010-10-28T09:59:00Z</cp:lastPrinted>
  <dcterms:modified xsi:type="dcterms:W3CDTF">2018-11-21T22:44:37Z</dcterms:modified>
  <cp:revision>3</cp:revision>
  <dc:subject/>
  <dc:title/>
</cp:coreProperties>
</file>